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03-06/2021/2045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Сыктывкар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CFCBB7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3C06">
        <w:rPr>
          <w:rFonts w:ascii="Times New Roman" w:hAnsi="Times New Roman" w:cs="Times New Roman"/>
          <w:sz w:val="28"/>
          <w:szCs w:val="28"/>
        </w:rPr>
        <w:t>г. Сыктывкар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4383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03-06/2021/2045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A3C06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2021-06-22T11:47:00Z</dcterms:modified>
</cp:coreProperties>
</file>